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947" w:rsidRDefault="007B4947" w:rsidP="007B4947">
      <w:pPr>
        <w:jc w:val="center"/>
        <w:rPr>
          <w:lang w:val="sr-Cyrl-CS"/>
        </w:rPr>
      </w:pPr>
    </w:p>
    <w:p w:rsidR="00000481" w:rsidRDefault="00000481" w:rsidP="00000481">
      <w:pPr>
        <w:jc w:val="center"/>
        <w:outlineLvl w:val="0"/>
        <w:rPr>
          <w:b/>
          <w:sz w:val="28"/>
          <w:lang w:val="sr-Latn-CS"/>
        </w:rPr>
      </w:pPr>
      <w:r>
        <w:rPr>
          <w:b/>
          <w:sz w:val="28"/>
          <w:lang w:val="sr-Cyrl-CS"/>
        </w:rPr>
        <w:t>РЕПУБЛИКА СРБИЈА</w:t>
      </w:r>
    </w:p>
    <w:p w:rsidR="00000481" w:rsidRDefault="00000481" w:rsidP="00000481">
      <w:pPr>
        <w:jc w:val="center"/>
        <w:outlineLvl w:val="0"/>
        <w:rPr>
          <w:sz w:val="28"/>
          <w:lang w:val="sr-Cyrl-CS"/>
        </w:rPr>
      </w:pPr>
      <w:r>
        <w:rPr>
          <w:sz w:val="28"/>
          <w:lang w:val="sr-Cyrl-CS"/>
        </w:rPr>
        <w:t>РЕПУБЛИЧКА ДИРЕКЦИЈА ЗА РОБНЕ РЕЗЕРВЕ</w:t>
      </w:r>
    </w:p>
    <w:p w:rsidR="00000481" w:rsidRPr="00B631B6" w:rsidRDefault="00000481" w:rsidP="00000481">
      <w:pPr>
        <w:jc w:val="center"/>
        <w:outlineLvl w:val="0"/>
        <w:rPr>
          <w:lang w:val="sr-Latn-CS"/>
        </w:rPr>
      </w:pPr>
      <w:r>
        <w:rPr>
          <w:lang w:val="sr-Cyrl-CS"/>
        </w:rPr>
        <w:t>Београд, ул. Дечанска број 8а ( у даљем тексту: Дирекција)</w:t>
      </w:r>
      <w:r>
        <w:rPr>
          <w:lang w:val="sr-Latn-CS"/>
        </w:rPr>
        <w:t>,</w:t>
      </w:r>
    </w:p>
    <w:p w:rsidR="00000481" w:rsidRDefault="00000481" w:rsidP="00000481">
      <w:pPr>
        <w:jc w:val="center"/>
        <w:rPr>
          <w:lang w:val="sr-Cyrl-CS"/>
        </w:rPr>
      </w:pPr>
    </w:p>
    <w:p w:rsidR="00000481" w:rsidRDefault="00FD6BFC" w:rsidP="00000481">
      <w:pPr>
        <w:jc w:val="center"/>
        <w:rPr>
          <w:b/>
          <w:lang w:val="sr-Latn-CS"/>
        </w:rPr>
      </w:pPr>
      <w:r>
        <w:rPr>
          <w:b/>
          <w:lang w:val="sr-Cyrl-CS"/>
        </w:rPr>
        <w:t>Позив кланицама за</w:t>
      </w:r>
      <w:r w:rsidR="00000481" w:rsidRPr="00B631B6">
        <w:rPr>
          <w:b/>
          <w:lang w:val="sr-Cyrl-CS"/>
        </w:rPr>
        <w:t xml:space="preserve"> прикупљање писмених понуда за</w:t>
      </w:r>
    </w:p>
    <w:p w:rsidR="00000481" w:rsidRPr="00B631B6" w:rsidRDefault="00000481" w:rsidP="00000481">
      <w:pPr>
        <w:jc w:val="center"/>
        <w:rPr>
          <w:b/>
          <w:lang w:val="sr-Latn-CS"/>
        </w:rPr>
      </w:pPr>
    </w:p>
    <w:p w:rsidR="00FD6BFC" w:rsidRDefault="00000481" w:rsidP="00FD6BFC">
      <w:pPr>
        <w:ind w:right="-778"/>
        <w:jc w:val="center"/>
        <w:rPr>
          <w:b/>
          <w:lang w:val="sr-Cyrl-CS"/>
        </w:rPr>
      </w:pPr>
      <w:r>
        <w:rPr>
          <w:b/>
          <w:lang w:val="sr-Cyrl-CS"/>
        </w:rPr>
        <w:t xml:space="preserve"> </w:t>
      </w:r>
      <w:r w:rsidR="00FD6BFC">
        <w:rPr>
          <w:b/>
          <w:lang w:val="sr-Cyrl-CS"/>
        </w:rPr>
        <w:t>КЛАЊЕ И ПРЕРАДУ ТОВНИХ СВИЊА ВЛАСНИШТВ</w:t>
      </w:r>
      <w:r w:rsidR="00ED2952">
        <w:rPr>
          <w:b/>
          <w:lang w:val="sr-Latn-RS"/>
        </w:rPr>
        <w:t>O</w:t>
      </w:r>
      <w:r w:rsidR="00FD6BFC">
        <w:rPr>
          <w:b/>
          <w:lang w:val="sr-Cyrl-CS"/>
        </w:rPr>
        <w:t xml:space="preserve"> ДИРЕКЦИЈЕ </w:t>
      </w:r>
    </w:p>
    <w:p w:rsidR="00000481" w:rsidRPr="00611BA5" w:rsidRDefault="00FD6BFC" w:rsidP="00FD6BFC">
      <w:pPr>
        <w:ind w:right="-778"/>
        <w:jc w:val="center"/>
        <w:rPr>
          <w:b/>
          <w:lang w:val="sr-Cyrl-CS"/>
        </w:rPr>
      </w:pPr>
      <w:r>
        <w:rPr>
          <w:b/>
          <w:lang w:val="sr-Cyrl-CS"/>
        </w:rPr>
        <w:t xml:space="preserve"> </w:t>
      </w:r>
    </w:p>
    <w:p w:rsidR="00000481" w:rsidRDefault="00000481" w:rsidP="00000481">
      <w:pPr>
        <w:rPr>
          <w:b/>
          <w:lang w:val="sr-Cyrl-CS"/>
        </w:rPr>
      </w:pPr>
    </w:p>
    <w:p w:rsidR="00000481" w:rsidRPr="00855AD5" w:rsidRDefault="00000481" w:rsidP="00000481">
      <w:pPr>
        <w:jc w:val="both"/>
        <w:rPr>
          <w:color w:val="000000"/>
          <w:lang w:val="sr-Cyrl-RS"/>
        </w:rPr>
      </w:pPr>
      <w:r>
        <w:rPr>
          <w:b/>
          <w:lang w:val="ru-RU"/>
        </w:rPr>
        <w:t xml:space="preserve">Предмет </w:t>
      </w:r>
      <w:proofErr w:type="spellStart"/>
      <w:r>
        <w:rPr>
          <w:b/>
          <w:lang w:val="ru-RU"/>
        </w:rPr>
        <w:t>огласа</w:t>
      </w:r>
      <w:proofErr w:type="spellEnd"/>
      <w:r w:rsidRPr="000306A0">
        <w:rPr>
          <w:b/>
          <w:lang w:val="ru-RU"/>
        </w:rPr>
        <w:t xml:space="preserve"> </w:t>
      </w:r>
      <w:proofErr w:type="spellStart"/>
      <w:r w:rsidRPr="007C335E">
        <w:rPr>
          <w:b/>
          <w:lang w:val="ru-RU"/>
        </w:rPr>
        <w:t>је</w:t>
      </w:r>
      <w:proofErr w:type="spellEnd"/>
      <w:r w:rsidR="00055929">
        <w:rPr>
          <w:b/>
          <w:lang w:val="ru-RU"/>
        </w:rPr>
        <w:t xml:space="preserve">: </w:t>
      </w:r>
      <w:proofErr w:type="spellStart"/>
      <w:r w:rsidR="00055929" w:rsidRPr="00855AD5">
        <w:rPr>
          <w:lang w:val="ru-RU"/>
        </w:rPr>
        <w:t>прикупљње</w:t>
      </w:r>
      <w:proofErr w:type="spellEnd"/>
      <w:r w:rsidR="00055929" w:rsidRPr="00855AD5">
        <w:rPr>
          <w:lang w:val="ru-RU"/>
        </w:rPr>
        <w:t xml:space="preserve"> </w:t>
      </w:r>
      <w:proofErr w:type="spellStart"/>
      <w:r w:rsidR="00055929" w:rsidRPr="00855AD5">
        <w:rPr>
          <w:lang w:val="ru-RU"/>
        </w:rPr>
        <w:t>понуда</w:t>
      </w:r>
      <w:proofErr w:type="spellEnd"/>
      <w:r w:rsidR="00055929" w:rsidRPr="00855AD5">
        <w:rPr>
          <w:lang w:val="ru-RU"/>
        </w:rPr>
        <w:t xml:space="preserve"> </w:t>
      </w:r>
      <w:proofErr w:type="spellStart"/>
      <w:r w:rsidR="00055929" w:rsidRPr="00855AD5">
        <w:rPr>
          <w:lang w:val="ru-RU"/>
        </w:rPr>
        <w:t>заинтересованих</w:t>
      </w:r>
      <w:proofErr w:type="spellEnd"/>
      <w:r w:rsidR="00055929" w:rsidRPr="00855AD5">
        <w:rPr>
          <w:lang w:val="ru-RU"/>
        </w:rPr>
        <w:t xml:space="preserve"> </w:t>
      </w:r>
      <w:proofErr w:type="spellStart"/>
      <w:r w:rsidR="00055929" w:rsidRPr="00855AD5">
        <w:rPr>
          <w:lang w:val="ru-RU"/>
        </w:rPr>
        <w:t>кланица</w:t>
      </w:r>
      <w:proofErr w:type="spellEnd"/>
      <w:r w:rsidR="00055929" w:rsidRPr="00855AD5">
        <w:rPr>
          <w:lang w:val="ru-RU"/>
        </w:rPr>
        <w:t xml:space="preserve"> за</w:t>
      </w:r>
      <w:r w:rsidRPr="00855AD5">
        <w:rPr>
          <w:lang w:val="ru-RU"/>
        </w:rPr>
        <w:t xml:space="preserve"> </w:t>
      </w:r>
      <w:proofErr w:type="spellStart"/>
      <w:proofErr w:type="gramStart"/>
      <w:r w:rsidR="00055929" w:rsidRPr="00855AD5">
        <w:rPr>
          <w:lang w:val="ru-RU"/>
        </w:rPr>
        <w:t>клање</w:t>
      </w:r>
      <w:proofErr w:type="spellEnd"/>
      <w:r w:rsidR="00055929" w:rsidRPr="00855AD5">
        <w:rPr>
          <w:lang w:val="ru-RU"/>
        </w:rPr>
        <w:t xml:space="preserve"> </w:t>
      </w:r>
      <w:r w:rsidR="00622B9C">
        <w:rPr>
          <w:lang w:val="ru-RU"/>
        </w:rPr>
        <w:t xml:space="preserve"> до</w:t>
      </w:r>
      <w:proofErr w:type="gramEnd"/>
      <w:r w:rsidR="00622B9C">
        <w:rPr>
          <w:lang w:val="ru-RU"/>
        </w:rPr>
        <w:t xml:space="preserve"> 15.000 </w:t>
      </w:r>
      <w:proofErr w:type="spellStart"/>
      <w:r w:rsidR="00055929" w:rsidRPr="00855AD5">
        <w:rPr>
          <w:lang w:val="ru-RU"/>
        </w:rPr>
        <w:t>товних</w:t>
      </w:r>
      <w:proofErr w:type="spellEnd"/>
      <w:r w:rsidR="00055929" w:rsidRPr="00855AD5">
        <w:rPr>
          <w:lang w:val="ru-RU"/>
        </w:rPr>
        <w:t xml:space="preserve"> </w:t>
      </w:r>
      <w:proofErr w:type="spellStart"/>
      <w:r w:rsidR="00055929" w:rsidRPr="00855AD5">
        <w:rPr>
          <w:lang w:val="ru-RU"/>
        </w:rPr>
        <w:t>свиња</w:t>
      </w:r>
      <w:proofErr w:type="spellEnd"/>
      <w:r w:rsidR="00055929" w:rsidRPr="00855AD5">
        <w:rPr>
          <w:lang w:val="ru-RU"/>
        </w:rPr>
        <w:t xml:space="preserve"> </w:t>
      </w:r>
      <w:proofErr w:type="spellStart"/>
      <w:r w:rsidR="00055929" w:rsidRPr="00855AD5">
        <w:rPr>
          <w:lang w:val="ru-RU"/>
        </w:rPr>
        <w:t>власништво</w:t>
      </w:r>
      <w:proofErr w:type="spellEnd"/>
      <w:r w:rsidR="00055929" w:rsidRPr="00855AD5">
        <w:rPr>
          <w:lang w:val="ru-RU"/>
        </w:rPr>
        <w:t xml:space="preserve"> </w:t>
      </w:r>
      <w:proofErr w:type="spellStart"/>
      <w:r w:rsidR="00055929" w:rsidRPr="00855AD5">
        <w:rPr>
          <w:lang w:val="ru-RU"/>
        </w:rPr>
        <w:t>Дирекције</w:t>
      </w:r>
      <w:proofErr w:type="spellEnd"/>
      <w:r w:rsidR="00055929" w:rsidRPr="00855AD5">
        <w:rPr>
          <w:lang w:val="ru-RU"/>
        </w:rPr>
        <w:t xml:space="preserve"> и </w:t>
      </w:r>
      <w:proofErr w:type="spellStart"/>
      <w:r w:rsidR="00055929" w:rsidRPr="00855AD5">
        <w:rPr>
          <w:lang w:val="ru-RU"/>
        </w:rPr>
        <w:t>прераду</w:t>
      </w:r>
      <w:proofErr w:type="spellEnd"/>
      <w:r w:rsidR="00055929" w:rsidRPr="00855AD5">
        <w:rPr>
          <w:lang w:val="ru-RU"/>
        </w:rPr>
        <w:t xml:space="preserve"> у </w:t>
      </w:r>
      <w:proofErr w:type="spellStart"/>
      <w:r w:rsidR="00055929" w:rsidRPr="00855AD5">
        <w:rPr>
          <w:lang w:val="ru-RU"/>
        </w:rPr>
        <w:t>месне</w:t>
      </w:r>
      <w:proofErr w:type="spellEnd"/>
      <w:r w:rsidR="00055929" w:rsidRPr="00855AD5">
        <w:rPr>
          <w:lang w:val="ru-RU"/>
        </w:rPr>
        <w:t xml:space="preserve"> </w:t>
      </w:r>
      <w:proofErr w:type="spellStart"/>
      <w:r w:rsidR="00055929" w:rsidRPr="00855AD5">
        <w:rPr>
          <w:lang w:val="ru-RU"/>
        </w:rPr>
        <w:t>конзерве</w:t>
      </w:r>
      <w:proofErr w:type="spellEnd"/>
      <w:r w:rsidR="00055929" w:rsidRPr="00855AD5">
        <w:rPr>
          <w:lang w:val="ru-RU"/>
        </w:rPr>
        <w:t xml:space="preserve"> ( </w:t>
      </w:r>
      <w:proofErr w:type="spellStart"/>
      <w:r w:rsidR="00055929" w:rsidRPr="00855AD5">
        <w:rPr>
          <w:lang w:val="ru-RU"/>
        </w:rPr>
        <w:t>месни</w:t>
      </w:r>
      <w:proofErr w:type="spellEnd"/>
      <w:r w:rsidR="00055929" w:rsidRPr="00855AD5">
        <w:rPr>
          <w:lang w:val="ru-RU"/>
        </w:rPr>
        <w:t xml:space="preserve"> </w:t>
      </w:r>
      <w:proofErr w:type="spellStart"/>
      <w:r w:rsidR="00055929" w:rsidRPr="00855AD5">
        <w:rPr>
          <w:lang w:val="ru-RU"/>
        </w:rPr>
        <w:t>нарезак</w:t>
      </w:r>
      <w:proofErr w:type="spellEnd"/>
      <w:r w:rsidR="00055929" w:rsidRPr="00855AD5">
        <w:rPr>
          <w:lang w:val="ru-RU"/>
        </w:rPr>
        <w:t xml:space="preserve"> и паштета).</w:t>
      </w:r>
    </w:p>
    <w:p w:rsidR="00000481" w:rsidRPr="00855AD5" w:rsidRDefault="00000481" w:rsidP="00000481">
      <w:pPr>
        <w:jc w:val="both"/>
        <w:rPr>
          <w:lang w:val="ru-RU"/>
        </w:rPr>
      </w:pPr>
    </w:p>
    <w:p w:rsidR="00000481" w:rsidRPr="000306A0" w:rsidRDefault="00000481" w:rsidP="00000481">
      <w:pPr>
        <w:tabs>
          <w:tab w:val="left" w:pos="1985"/>
        </w:tabs>
        <w:ind w:firstLine="720"/>
        <w:jc w:val="both"/>
        <w:rPr>
          <w:lang w:val="ru-RU"/>
        </w:rPr>
      </w:pPr>
    </w:p>
    <w:p w:rsidR="00000481" w:rsidRDefault="00000481" w:rsidP="00000481">
      <w:pPr>
        <w:tabs>
          <w:tab w:val="left" w:pos="1080"/>
          <w:tab w:val="left" w:pos="1305"/>
        </w:tabs>
        <w:jc w:val="both"/>
        <w:rPr>
          <w:rFonts w:asciiTheme="minorHAnsi" w:hAnsiTheme="minorHAnsi"/>
          <w:color w:val="000000"/>
          <w:lang w:val="sr-Cyrl-CS"/>
        </w:rPr>
      </w:pPr>
      <w:r w:rsidRPr="00974676">
        <w:rPr>
          <w:b/>
          <w:lang w:val="ru-RU"/>
        </w:rPr>
        <w:t xml:space="preserve"> </w:t>
      </w:r>
      <w:proofErr w:type="gramStart"/>
      <w:r w:rsidRPr="00974676">
        <w:rPr>
          <w:b/>
          <w:lang w:val="ru-RU"/>
        </w:rPr>
        <w:t>Квалитет:</w:t>
      </w:r>
      <w:r>
        <w:rPr>
          <w:rFonts w:ascii="CTimesRoman" w:hAnsi="CTimesRoman"/>
          <w:color w:val="000000"/>
          <w:lang w:val="sr-Cyrl-CS"/>
        </w:rPr>
        <w:t xml:space="preserve"> </w:t>
      </w:r>
      <w:r w:rsidR="00855AD5">
        <w:rPr>
          <w:rFonts w:asciiTheme="minorHAnsi" w:hAnsiTheme="minorHAnsi"/>
          <w:color w:val="000000"/>
          <w:lang w:val="sr-Cyrl-RS"/>
        </w:rPr>
        <w:t xml:space="preserve"> </w:t>
      </w:r>
      <w:r w:rsidR="00855AD5">
        <w:rPr>
          <w:rFonts w:ascii="CTimesRoman" w:hAnsi="CTimesRoman"/>
          <w:color w:val="000000"/>
          <w:lang w:val="sr-Cyrl-CS"/>
        </w:rPr>
        <w:t xml:space="preserve"> </w:t>
      </w:r>
      <w:proofErr w:type="gramEnd"/>
      <w:r w:rsidR="00855AD5">
        <w:rPr>
          <w:rFonts w:ascii="CTimesRoman" w:hAnsi="CTimesRoman"/>
          <w:color w:val="000000"/>
          <w:lang w:val="sr-Cyrl-CS"/>
        </w:rPr>
        <w:t>Товне свиње у свему мора да одговара одредбама Правилника</w:t>
      </w:r>
      <w:r w:rsidRPr="00974676">
        <w:rPr>
          <w:rFonts w:ascii="CTimesRoman" w:hAnsi="CTimesRoman"/>
          <w:color w:val="000000"/>
          <w:lang w:val="sr-Cyrl-CS"/>
        </w:rPr>
        <w:t xml:space="preserve"> </w:t>
      </w:r>
      <w:r w:rsidR="00855AD5">
        <w:rPr>
          <w:rFonts w:ascii="CTimesRoman" w:hAnsi="CTimesRoman"/>
          <w:color w:val="000000"/>
          <w:lang w:val="sr-Cyrl-CS"/>
        </w:rPr>
        <w:t xml:space="preserve">о квалитету закланих свиња и категоризацији свињског меса  („ Сл. </w:t>
      </w:r>
      <w:r w:rsidR="00855AD5">
        <w:rPr>
          <w:rFonts w:ascii="CTimesRoman" w:hAnsi="CTimesRoman" w:hint="eastAsia"/>
          <w:color w:val="000000"/>
          <w:lang w:val="sr-Cyrl-CS"/>
        </w:rPr>
        <w:t>Л</w:t>
      </w:r>
      <w:r w:rsidR="00855AD5">
        <w:rPr>
          <w:rFonts w:ascii="CTimesRoman" w:hAnsi="CTimesRoman"/>
          <w:color w:val="000000"/>
          <w:lang w:val="sr-Cyrl-CS"/>
        </w:rPr>
        <w:t xml:space="preserve">ист СФРЈ“ бр.2/85; 12/85 и 24/86), тежине од 95-110 кг. Товне свиње </w:t>
      </w:r>
      <w:r w:rsidR="00BF351B">
        <w:rPr>
          <w:rFonts w:ascii="CTimesRoman" w:hAnsi="CTimesRoman"/>
          <w:color w:val="000000"/>
          <w:lang w:val="sr-Cyrl-CS"/>
        </w:rPr>
        <w:t xml:space="preserve">које се прерађују, налазе се код складиштара Дирекције, на фармама ( привредна друштва) и мини фармама ( индивидуална газдинства) и морају бити у доброј </w:t>
      </w:r>
      <w:proofErr w:type="spellStart"/>
      <w:r w:rsidR="00BF351B">
        <w:rPr>
          <w:rFonts w:ascii="CTimesRoman" w:hAnsi="CTimesRoman"/>
          <w:color w:val="000000"/>
          <w:lang w:val="sr-Cyrl-CS"/>
        </w:rPr>
        <w:t>кодицији</w:t>
      </w:r>
      <w:proofErr w:type="spellEnd"/>
      <w:r w:rsidR="00BF351B">
        <w:rPr>
          <w:rFonts w:ascii="CTimesRoman" w:hAnsi="CTimesRoman"/>
          <w:color w:val="000000"/>
          <w:lang w:val="sr-Cyrl-CS"/>
        </w:rPr>
        <w:t xml:space="preserve">, чисте и без повреда на телу и прописно обележене ушним маркицама..  </w:t>
      </w:r>
    </w:p>
    <w:p w:rsidR="00BF351B" w:rsidRPr="00BF351B" w:rsidRDefault="00BF351B" w:rsidP="00000481">
      <w:pPr>
        <w:tabs>
          <w:tab w:val="left" w:pos="1080"/>
          <w:tab w:val="left" w:pos="1305"/>
        </w:tabs>
        <w:jc w:val="both"/>
        <w:rPr>
          <w:rFonts w:asciiTheme="minorHAnsi" w:hAnsiTheme="minorHAnsi"/>
          <w:sz w:val="22"/>
          <w:lang w:val="sr-Cyrl-RS"/>
        </w:rPr>
      </w:pPr>
    </w:p>
    <w:p w:rsidR="003640EF" w:rsidRDefault="003640EF" w:rsidP="00BF351B">
      <w:pPr>
        <w:tabs>
          <w:tab w:val="left" w:pos="1985"/>
        </w:tabs>
        <w:jc w:val="both"/>
        <w:rPr>
          <w:lang w:val="ru-RU"/>
        </w:rPr>
      </w:pPr>
      <w:proofErr w:type="spellStart"/>
      <w:r>
        <w:rPr>
          <w:lang w:val="ru-RU"/>
        </w:rPr>
        <w:t>Утврђени</w:t>
      </w:r>
      <w:proofErr w:type="spellEnd"/>
      <w:r>
        <w:rPr>
          <w:lang w:val="ru-RU"/>
        </w:rPr>
        <w:t xml:space="preserve"> паритет код ра</w:t>
      </w:r>
      <w:r w:rsidR="00F432FE">
        <w:rPr>
          <w:lang w:val="ru-RU"/>
        </w:rPr>
        <w:t xml:space="preserve">змене </w:t>
      </w:r>
      <w:proofErr w:type="spellStart"/>
      <w:r w:rsidR="00F432FE">
        <w:rPr>
          <w:lang w:val="ru-RU"/>
        </w:rPr>
        <w:t>је</w:t>
      </w:r>
      <w:proofErr w:type="spellEnd"/>
      <w:r w:rsidR="00F432FE">
        <w:rPr>
          <w:lang w:val="ru-RU"/>
        </w:rPr>
        <w:t>:</w:t>
      </w:r>
    </w:p>
    <w:p w:rsidR="00F432FE" w:rsidRDefault="00F432FE" w:rsidP="00F432FE">
      <w:pPr>
        <w:pStyle w:val="ListParagraph"/>
        <w:numPr>
          <w:ilvl w:val="0"/>
          <w:numId w:val="4"/>
        </w:numPr>
        <w:tabs>
          <w:tab w:val="left" w:pos="1985"/>
        </w:tabs>
        <w:jc w:val="both"/>
        <w:rPr>
          <w:lang w:val="ru-RU"/>
        </w:rPr>
      </w:pPr>
      <w:r>
        <w:rPr>
          <w:lang w:val="ru-RU"/>
        </w:rPr>
        <w:t xml:space="preserve"> 4 кг </w:t>
      </w:r>
      <w:proofErr w:type="spellStart"/>
      <w:r>
        <w:rPr>
          <w:lang w:val="ru-RU"/>
        </w:rPr>
        <w:t>товних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свиња</w:t>
      </w:r>
      <w:proofErr w:type="spellEnd"/>
      <w:r>
        <w:rPr>
          <w:lang w:val="ru-RU"/>
        </w:rPr>
        <w:t xml:space="preserve"> за 1 кг </w:t>
      </w:r>
      <w:proofErr w:type="spellStart"/>
      <w:r>
        <w:rPr>
          <w:lang w:val="ru-RU"/>
        </w:rPr>
        <w:t>месног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нареска</w:t>
      </w:r>
      <w:proofErr w:type="spellEnd"/>
    </w:p>
    <w:p w:rsidR="00F432FE" w:rsidRDefault="00F432FE" w:rsidP="00F432FE">
      <w:pPr>
        <w:pStyle w:val="ListParagraph"/>
        <w:numPr>
          <w:ilvl w:val="0"/>
          <w:numId w:val="4"/>
        </w:numPr>
        <w:tabs>
          <w:tab w:val="left" w:pos="1985"/>
        </w:tabs>
        <w:jc w:val="both"/>
        <w:rPr>
          <w:lang w:val="ru-RU"/>
        </w:rPr>
      </w:pPr>
      <w:r>
        <w:rPr>
          <w:lang w:val="ru-RU"/>
        </w:rPr>
        <w:t xml:space="preserve">2,75 кг </w:t>
      </w:r>
      <w:proofErr w:type="spellStart"/>
      <w:r>
        <w:rPr>
          <w:lang w:val="ru-RU"/>
        </w:rPr>
        <w:t>товних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свиња</w:t>
      </w:r>
      <w:proofErr w:type="spellEnd"/>
      <w:r>
        <w:rPr>
          <w:lang w:val="ru-RU"/>
        </w:rPr>
        <w:t xml:space="preserve"> за 1 кг паштете</w:t>
      </w:r>
    </w:p>
    <w:p w:rsidR="00ED2952" w:rsidRDefault="00ED2952" w:rsidP="00F432FE">
      <w:pPr>
        <w:pStyle w:val="ListParagraph"/>
        <w:numPr>
          <w:ilvl w:val="0"/>
          <w:numId w:val="4"/>
        </w:numPr>
        <w:tabs>
          <w:tab w:val="left" w:pos="1985"/>
        </w:tabs>
        <w:jc w:val="both"/>
        <w:rPr>
          <w:lang w:val="ru-RU"/>
        </w:rPr>
      </w:pPr>
    </w:p>
    <w:p w:rsidR="00F432FE" w:rsidRPr="00F432FE" w:rsidRDefault="00F432FE" w:rsidP="00F432FE">
      <w:pPr>
        <w:tabs>
          <w:tab w:val="left" w:pos="5812"/>
        </w:tabs>
        <w:jc w:val="both"/>
        <w:rPr>
          <w:lang w:val="sr-Cyrl-RS"/>
        </w:rPr>
      </w:pPr>
      <w:r w:rsidRPr="00F432FE">
        <w:rPr>
          <w:b/>
          <w:lang w:val="sr-Cyrl-RS"/>
        </w:rPr>
        <w:t>Плаћање</w:t>
      </w:r>
      <w:r w:rsidRPr="00F432FE">
        <w:rPr>
          <w:lang w:val="sr-Cyrl-RS"/>
        </w:rPr>
        <w:t>: Компензацијом након испоруке наведених роба које су предмет</w:t>
      </w:r>
      <w:r>
        <w:rPr>
          <w:lang w:val="sr-Cyrl-RS"/>
        </w:rPr>
        <w:t xml:space="preserve"> прераде.</w:t>
      </w:r>
      <w:r w:rsidRPr="00F432FE">
        <w:rPr>
          <w:lang w:val="sr-Cyrl-RS"/>
        </w:rPr>
        <w:t xml:space="preserve">     </w:t>
      </w:r>
    </w:p>
    <w:p w:rsidR="00BF351B" w:rsidRDefault="00BF351B" w:rsidP="00BF351B">
      <w:pPr>
        <w:tabs>
          <w:tab w:val="left" w:pos="1985"/>
        </w:tabs>
        <w:jc w:val="both"/>
        <w:rPr>
          <w:b/>
          <w:u w:val="single"/>
          <w:lang w:val="ru-RU"/>
        </w:rPr>
      </w:pPr>
    </w:p>
    <w:p w:rsidR="00000481" w:rsidRPr="00D82AF5" w:rsidRDefault="00000481" w:rsidP="00BF351B">
      <w:pPr>
        <w:tabs>
          <w:tab w:val="left" w:pos="1985"/>
        </w:tabs>
        <w:jc w:val="both"/>
        <w:rPr>
          <w:rFonts w:ascii="Calibri" w:hAnsi="Calibri"/>
          <w:color w:val="000000"/>
          <w:lang w:val="sr-Cyrl-CS"/>
        </w:rPr>
      </w:pPr>
      <w:r>
        <w:rPr>
          <w:b/>
          <w:lang w:val="sr-Cyrl-CS"/>
        </w:rPr>
        <w:t xml:space="preserve"> </w:t>
      </w:r>
      <w:r w:rsidR="003640EF">
        <w:rPr>
          <w:b/>
          <w:lang w:val="sr-Cyrl-CS"/>
        </w:rPr>
        <w:t xml:space="preserve">Преузимање </w:t>
      </w:r>
      <w:r w:rsidR="003640EF">
        <w:rPr>
          <w:lang w:val="sr-Cyrl-CS"/>
        </w:rPr>
        <w:t>товних свиња са мини фарми (индивидуална газдинства) врши ће се на регистрованим сточним пијацама уз поштовање свих здравствених мера и са пратећом ветеринарском документацијом а са фарми ( привредна друштва) на самим фармама уз поштовање свих здравствених мера и са пратећом ветеринарском документацијом. Крајњи рок преузимања товних свиња је до 20.06.2021. године.</w:t>
      </w:r>
    </w:p>
    <w:p w:rsidR="00000481" w:rsidRPr="000306A0" w:rsidRDefault="00000481" w:rsidP="00000481">
      <w:pPr>
        <w:jc w:val="both"/>
        <w:rPr>
          <w:lang w:val="ru-RU"/>
        </w:rPr>
      </w:pPr>
    </w:p>
    <w:p w:rsidR="00000481" w:rsidRPr="00622B9C" w:rsidRDefault="00F432FE" w:rsidP="00000481">
      <w:pPr>
        <w:jc w:val="both"/>
        <w:rPr>
          <w:lang w:val="ru-RU"/>
        </w:rPr>
      </w:pPr>
      <w:proofErr w:type="spellStart"/>
      <w:r>
        <w:rPr>
          <w:lang w:val="ru-RU"/>
        </w:rPr>
        <w:t>Кланици</w:t>
      </w:r>
      <w:proofErr w:type="spellEnd"/>
      <w:r>
        <w:rPr>
          <w:lang w:val="ru-RU"/>
        </w:rPr>
        <w:t xml:space="preserve"> се </w:t>
      </w:r>
      <w:proofErr w:type="spellStart"/>
      <w:r>
        <w:rPr>
          <w:lang w:val="ru-RU"/>
        </w:rPr>
        <w:t>признаје</w:t>
      </w:r>
      <w:proofErr w:type="spellEnd"/>
      <w:r>
        <w:rPr>
          <w:lang w:val="ru-RU"/>
        </w:rPr>
        <w:t xml:space="preserve"> 5% од </w:t>
      </w:r>
      <w:proofErr w:type="spellStart"/>
      <w:r>
        <w:rPr>
          <w:lang w:val="ru-RU"/>
        </w:rPr>
        <w:t>улазне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тежине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товних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свиња</w:t>
      </w:r>
      <w:proofErr w:type="spellEnd"/>
      <w:r>
        <w:rPr>
          <w:lang w:val="ru-RU"/>
        </w:rPr>
        <w:t xml:space="preserve"> у </w:t>
      </w:r>
      <w:proofErr w:type="spellStart"/>
      <w:r>
        <w:rPr>
          <w:lang w:val="ru-RU"/>
        </w:rPr>
        <w:t>депоу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кланице</w:t>
      </w:r>
      <w:proofErr w:type="spellEnd"/>
      <w:r>
        <w:rPr>
          <w:lang w:val="ru-RU"/>
        </w:rPr>
        <w:t xml:space="preserve">. У 5% од </w:t>
      </w:r>
      <w:proofErr w:type="spellStart"/>
      <w:r>
        <w:rPr>
          <w:lang w:val="ru-RU"/>
        </w:rPr>
        <w:t>улазне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тежине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товних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свиња</w:t>
      </w:r>
      <w:proofErr w:type="spellEnd"/>
      <w:r>
        <w:rPr>
          <w:lang w:val="ru-RU"/>
        </w:rPr>
        <w:t xml:space="preserve"> у депо </w:t>
      </w:r>
      <w:proofErr w:type="spellStart"/>
      <w:r>
        <w:rPr>
          <w:lang w:val="ru-RU"/>
        </w:rPr>
        <w:t>кланице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укључена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је</w:t>
      </w:r>
      <w:proofErr w:type="spellEnd"/>
      <w:r>
        <w:rPr>
          <w:lang w:val="ru-RU"/>
        </w:rPr>
        <w:t xml:space="preserve"> услуга </w:t>
      </w:r>
      <w:proofErr w:type="spellStart"/>
      <w:r>
        <w:rPr>
          <w:lang w:val="ru-RU"/>
        </w:rPr>
        <w:t>клања</w:t>
      </w:r>
      <w:proofErr w:type="spellEnd"/>
      <w:r>
        <w:rPr>
          <w:lang w:val="ru-RU"/>
        </w:rPr>
        <w:t xml:space="preserve"> и </w:t>
      </w:r>
      <w:proofErr w:type="spellStart"/>
      <w:r>
        <w:rPr>
          <w:lang w:val="ru-RU"/>
        </w:rPr>
        <w:t>прераде</w:t>
      </w:r>
      <w:proofErr w:type="spellEnd"/>
      <w:r>
        <w:rPr>
          <w:lang w:val="ru-RU"/>
        </w:rPr>
        <w:t xml:space="preserve"> у </w:t>
      </w:r>
      <w:proofErr w:type="spellStart"/>
      <w:r>
        <w:rPr>
          <w:lang w:val="ru-RU"/>
        </w:rPr>
        <w:t>конзерве</w:t>
      </w:r>
      <w:proofErr w:type="spellEnd"/>
      <w:r>
        <w:rPr>
          <w:lang w:val="ru-RU"/>
        </w:rPr>
        <w:t xml:space="preserve"> </w:t>
      </w:r>
      <w:proofErr w:type="gramStart"/>
      <w:r>
        <w:rPr>
          <w:lang w:val="ru-RU"/>
        </w:rPr>
        <w:t xml:space="preserve">( </w:t>
      </w:r>
      <w:proofErr w:type="spellStart"/>
      <w:r>
        <w:rPr>
          <w:lang w:val="ru-RU"/>
        </w:rPr>
        <w:t>месни</w:t>
      </w:r>
      <w:proofErr w:type="spellEnd"/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нарезак</w:t>
      </w:r>
      <w:proofErr w:type="spellEnd"/>
      <w:r>
        <w:rPr>
          <w:lang w:val="ru-RU"/>
        </w:rPr>
        <w:t xml:space="preserve"> и паштета). Пре </w:t>
      </w:r>
      <w:proofErr w:type="spellStart"/>
      <w:r>
        <w:rPr>
          <w:lang w:val="ru-RU"/>
        </w:rPr>
        <w:t>почетка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преузимања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товних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свиња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кланица</w:t>
      </w:r>
      <w:proofErr w:type="spellEnd"/>
      <w:r>
        <w:rPr>
          <w:lang w:val="ru-RU"/>
        </w:rPr>
        <w:t xml:space="preserve"> </w:t>
      </w:r>
      <w:proofErr w:type="spellStart"/>
      <w:r w:rsidR="00622B9C">
        <w:rPr>
          <w:lang w:val="ru-RU"/>
        </w:rPr>
        <w:t>са</w:t>
      </w:r>
      <w:proofErr w:type="spellEnd"/>
      <w:r w:rsidR="00622B9C">
        <w:rPr>
          <w:lang w:val="ru-RU"/>
        </w:rPr>
        <w:t xml:space="preserve"> </w:t>
      </w:r>
      <w:proofErr w:type="spellStart"/>
      <w:r w:rsidRPr="00F432FE">
        <w:rPr>
          <w:lang w:val="ru-RU"/>
        </w:rPr>
        <w:t>Дирекциј</w:t>
      </w:r>
      <w:r w:rsidR="00622B9C">
        <w:rPr>
          <w:lang w:val="ru-RU"/>
        </w:rPr>
        <w:t>ом</w:t>
      </w:r>
      <w:proofErr w:type="spellEnd"/>
      <w:r w:rsidR="00622B9C">
        <w:rPr>
          <w:lang w:val="ru-RU"/>
        </w:rPr>
        <w:t xml:space="preserve"> </w:t>
      </w:r>
      <w:proofErr w:type="spellStart"/>
      <w:r w:rsidR="00622B9C">
        <w:rPr>
          <w:lang w:val="ru-RU"/>
        </w:rPr>
        <w:t>потписује</w:t>
      </w:r>
      <w:proofErr w:type="spellEnd"/>
      <w:r w:rsidR="00622B9C">
        <w:rPr>
          <w:lang w:val="ru-RU"/>
        </w:rPr>
        <w:t xml:space="preserve"> уговор о </w:t>
      </w:r>
      <w:proofErr w:type="spellStart"/>
      <w:r w:rsidR="00622B9C">
        <w:rPr>
          <w:lang w:val="ru-RU"/>
        </w:rPr>
        <w:t>преради</w:t>
      </w:r>
      <w:proofErr w:type="spellEnd"/>
      <w:r w:rsidR="00622B9C">
        <w:rPr>
          <w:lang w:val="ru-RU"/>
        </w:rPr>
        <w:t xml:space="preserve"> </w:t>
      </w:r>
      <w:proofErr w:type="spellStart"/>
      <w:r w:rsidR="00622B9C">
        <w:rPr>
          <w:lang w:val="ru-RU"/>
        </w:rPr>
        <w:t>товних</w:t>
      </w:r>
      <w:proofErr w:type="spellEnd"/>
      <w:r w:rsidR="00622B9C">
        <w:rPr>
          <w:lang w:val="ru-RU"/>
        </w:rPr>
        <w:t xml:space="preserve"> </w:t>
      </w:r>
      <w:proofErr w:type="spellStart"/>
      <w:r w:rsidR="00622B9C">
        <w:rPr>
          <w:lang w:val="ru-RU"/>
        </w:rPr>
        <w:t>свиња</w:t>
      </w:r>
      <w:proofErr w:type="spellEnd"/>
      <w:r w:rsidR="00622B9C">
        <w:rPr>
          <w:lang w:val="ru-RU"/>
        </w:rPr>
        <w:t xml:space="preserve"> у </w:t>
      </w:r>
      <w:proofErr w:type="spellStart"/>
      <w:r w:rsidR="00622B9C">
        <w:rPr>
          <w:lang w:val="ru-RU"/>
        </w:rPr>
        <w:t>месне</w:t>
      </w:r>
      <w:proofErr w:type="spellEnd"/>
      <w:r w:rsidR="00622B9C">
        <w:rPr>
          <w:lang w:val="ru-RU"/>
        </w:rPr>
        <w:t xml:space="preserve"> </w:t>
      </w:r>
      <w:proofErr w:type="spellStart"/>
      <w:r w:rsidR="00622B9C">
        <w:rPr>
          <w:lang w:val="ru-RU"/>
        </w:rPr>
        <w:t>конзерве</w:t>
      </w:r>
      <w:proofErr w:type="spellEnd"/>
      <w:r w:rsidR="00622B9C">
        <w:rPr>
          <w:lang w:val="ru-RU"/>
        </w:rPr>
        <w:t xml:space="preserve"> </w:t>
      </w:r>
      <w:proofErr w:type="gramStart"/>
      <w:r w:rsidR="00622B9C">
        <w:rPr>
          <w:lang w:val="ru-RU"/>
        </w:rPr>
        <w:t xml:space="preserve">( </w:t>
      </w:r>
      <w:proofErr w:type="spellStart"/>
      <w:r w:rsidR="00622B9C">
        <w:rPr>
          <w:lang w:val="ru-RU"/>
        </w:rPr>
        <w:t>месни</w:t>
      </w:r>
      <w:proofErr w:type="spellEnd"/>
      <w:proofErr w:type="gramEnd"/>
      <w:r w:rsidR="00622B9C">
        <w:rPr>
          <w:lang w:val="ru-RU"/>
        </w:rPr>
        <w:t xml:space="preserve"> </w:t>
      </w:r>
      <w:proofErr w:type="spellStart"/>
      <w:r w:rsidR="00622B9C">
        <w:rPr>
          <w:lang w:val="ru-RU"/>
        </w:rPr>
        <w:t>нарезак</w:t>
      </w:r>
      <w:proofErr w:type="spellEnd"/>
      <w:r w:rsidR="00622B9C">
        <w:rPr>
          <w:lang w:val="ru-RU"/>
        </w:rPr>
        <w:t xml:space="preserve"> и паштету) и </w:t>
      </w:r>
      <w:proofErr w:type="spellStart"/>
      <w:r w:rsidR="00622B9C">
        <w:rPr>
          <w:lang w:val="ru-RU"/>
        </w:rPr>
        <w:t>чувању</w:t>
      </w:r>
      <w:proofErr w:type="spellEnd"/>
      <w:r w:rsidR="00622B9C">
        <w:rPr>
          <w:lang w:val="ru-RU"/>
        </w:rPr>
        <w:t xml:space="preserve">,  </w:t>
      </w:r>
      <w:proofErr w:type="spellStart"/>
      <w:r w:rsidR="00622B9C">
        <w:rPr>
          <w:lang w:val="ru-RU"/>
        </w:rPr>
        <w:t>складиштењу</w:t>
      </w:r>
      <w:proofErr w:type="spellEnd"/>
      <w:r w:rsidR="00622B9C">
        <w:rPr>
          <w:lang w:val="ru-RU"/>
        </w:rPr>
        <w:t xml:space="preserve"> и </w:t>
      </w:r>
      <w:proofErr w:type="spellStart"/>
      <w:r w:rsidR="00622B9C">
        <w:rPr>
          <w:lang w:val="ru-RU"/>
        </w:rPr>
        <w:t>занављању</w:t>
      </w:r>
      <w:proofErr w:type="spellEnd"/>
      <w:r w:rsidR="00622B9C">
        <w:rPr>
          <w:lang w:val="ru-RU"/>
        </w:rPr>
        <w:t xml:space="preserve"> </w:t>
      </w:r>
      <w:proofErr w:type="spellStart"/>
      <w:r w:rsidR="00622B9C">
        <w:rPr>
          <w:lang w:val="ru-RU"/>
        </w:rPr>
        <w:t>месних</w:t>
      </w:r>
      <w:proofErr w:type="spellEnd"/>
      <w:r w:rsidR="00622B9C">
        <w:rPr>
          <w:lang w:val="ru-RU"/>
        </w:rPr>
        <w:t xml:space="preserve"> </w:t>
      </w:r>
      <w:proofErr w:type="spellStart"/>
      <w:r w:rsidR="00622B9C">
        <w:rPr>
          <w:lang w:val="ru-RU"/>
        </w:rPr>
        <w:t>конзерви</w:t>
      </w:r>
      <w:proofErr w:type="spellEnd"/>
      <w:r w:rsidR="00622B9C">
        <w:rPr>
          <w:lang w:val="ru-RU"/>
        </w:rPr>
        <w:t xml:space="preserve"> из </w:t>
      </w:r>
      <w:proofErr w:type="spellStart"/>
      <w:r w:rsidR="00622B9C">
        <w:rPr>
          <w:lang w:val="ru-RU"/>
        </w:rPr>
        <w:t>сопствене</w:t>
      </w:r>
      <w:proofErr w:type="spellEnd"/>
      <w:r w:rsidR="00622B9C">
        <w:rPr>
          <w:lang w:val="ru-RU"/>
        </w:rPr>
        <w:t xml:space="preserve"> </w:t>
      </w:r>
      <w:proofErr w:type="spellStart"/>
      <w:r w:rsidR="00622B9C">
        <w:rPr>
          <w:lang w:val="ru-RU"/>
        </w:rPr>
        <w:t>производње</w:t>
      </w:r>
      <w:proofErr w:type="spellEnd"/>
      <w:r w:rsidR="00622B9C">
        <w:rPr>
          <w:lang w:val="ru-RU"/>
        </w:rPr>
        <w:t xml:space="preserve">, уз </w:t>
      </w:r>
      <w:proofErr w:type="spellStart"/>
      <w:r w:rsidR="00622B9C">
        <w:rPr>
          <w:lang w:val="ru-RU"/>
        </w:rPr>
        <w:t>достављање</w:t>
      </w:r>
      <w:proofErr w:type="spellEnd"/>
      <w:r w:rsidR="00622B9C">
        <w:rPr>
          <w:lang w:val="ru-RU"/>
        </w:rPr>
        <w:t xml:space="preserve"> 5 (пет) </w:t>
      </w:r>
      <w:proofErr w:type="spellStart"/>
      <w:r w:rsidR="00622B9C">
        <w:rPr>
          <w:lang w:val="ru-RU"/>
        </w:rPr>
        <w:t>бланко</w:t>
      </w:r>
      <w:proofErr w:type="spellEnd"/>
      <w:r w:rsidR="00622B9C">
        <w:rPr>
          <w:lang w:val="ru-RU"/>
        </w:rPr>
        <w:t xml:space="preserve"> </w:t>
      </w:r>
      <w:proofErr w:type="spellStart"/>
      <w:r w:rsidR="00622B9C">
        <w:rPr>
          <w:lang w:val="ru-RU"/>
        </w:rPr>
        <w:t>потписаних</w:t>
      </w:r>
      <w:proofErr w:type="spellEnd"/>
      <w:r w:rsidR="00622B9C">
        <w:rPr>
          <w:lang w:val="ru-RU"/>
        </w:rPr>
        <w:t xml:space="preserve"> и </w:t>
      </w:r>
      <w:proofErr w:type="spellStart"/>
      <w:r w:rsidR="00622B9C">
        <w:rPr>
          <w:lang w:val="ru-RU"/>
        </w:rPr>
        <w:t>оверених</w:t>
      </w:r>
      <w:proofErr w:type="spellEnd"/>
      <w:r w:rsidR="00622B9C">
        <w:rPr>
          <w:lang w:val="ru-RU"/>
        </w:rPr>
        <w:t xml:space="preserve"> </w:t>
      </w:r>
      <w:proofErr w:type="spellStart"/>
      <w:r w:rsidR="00622B9C">
        <w:rPr>
          <w:lang w:val="ru-RU"/>
        </w:rPr>
        <w:t>сопствених</w:t>
      </w:r>
      <w:proofErr w:type="spellEnd"/>
      <w:r w:rsidR="00622B9C">
        <w:rPr>
          <w:lang w:val="ru-RU"/>
        </w:rPr>
        <w:t xml:space="preserve"> </w:t>
      </w:r>
      <w:proofErr w:type="spellStart"/>
      <w:r w:rsidR="00622B9C">
        <w:rPr>
          <w:lang w:val="ru-RU"/>
        </w:rPr>
        <w:t>меница</w:t>
      </w:r>
      <w:proofErr w:type="spellEnd"/>
      <w:r w:rsidR="00622B9C">
        <w:rPr>
          <w:lang w:val="ru-RU"/>
        </w:rPr>
        <w:t xml:space="preserve"> </w:t>
      </w:r>
      <w:proofErr w:type="spellStart"/>
      <w:r w:rsidR="00622B9C">
        <w:rPr>
          <w:lang w:val="ru-RU"/>
        </w:rPr>
        <w:t>са</w:t>
      </w:r>
      <w:proofErr w:type="spellEnd"/>
      <w:r w:rsidR="00622B9C">
        <w:rPr>
          <w:lang w:val="ru-RU"/>
        </w:rPr>
        <w:t xml:space="preserve"> </w:t>
      </w:r>
      <w:proofErr w:type="spellStart"/>
      <w:r w:rsidR="00622B9C">
        <w:rPr>
          <w:lang w:val="ru-RU"/>
        </w:rPr>
        <w:t>меничним</w:t>
      </w:r>
      <w:proofErr w:type="spellEnd"/>
      <w:r w:rsidR="00622B9C">
        <w:rPr>
          <w:lang w:val="ru-RU"/>
        </w:rPr>
        <w:t xml:space="preserve"> </w:t>
      </w:r>
      <w:proofErr w:type="spellStart"/>
      <w:r w:rsidR="00622B9C">
        <w:rPr>
          <w:lang w:val="ru-RU"/>
        </w:rPr>
        <w:t>овлашћењем</w:t>
      </w:r>
      <w:proofErr w:type="spellEnd"/>
      <w:r w:rsidR="00622B9C">
        <w:rPr>
          <w:lang w:val="ru-RU"/>
        </w:rPr>
        <w:t xml:space="preserve">, </w:t>
      </w:r>
      <w:proofErr w:type="spellStart"/>
      <w:r w:rsidR="00622B9C">
        <w:rPr>
          <w:lang w:val="ru-RU"/>
        </w:rPr>
        <w:t>доказом</w:t>
      </w:r>
      <w:proofErr w:type="spellEnd"/>
      <w:r w:rsidR="00622B9C">
        <w:rPr>
          <w:lang w:val="ru-RU"/>
        </w:rPr>
        <w:t xml:space="preserve"> о </w:t>
      </w:r>
      <w:proofErr w:type="spellStart"/>
      <w:r w:rsidR="00622B9C">
        <w:rPr>
          <w:lang w:val="ru-RU"/>
        </w:rPr>
        <w:t>регистрацији</w:t>
      </w:r>
      <w:proofErr w:type="spellEnd"/>
      <w:r w:rsidR="00622B9C">
        <w:rPr>
          <w:lang w:val="ru-RU"/>
        </w:rPr>
        <w:t xml:space="preserve"> </w:t>
      </w:r>
      <w:proofErr w:type="spellStart"/>
      <w:r w:rsidR="00622B9C">
        <w:rPr>
          <w:lang w:val="ru-RU"/>
        </w:rPr>
        <w:t>меница</w:t>
      </w:r>
      <w:proofErr w:type="spellEnd"/>
      <w:r w:rsidR="00622B9C">
        <w:rPr>
          <w:lang w:val="ru-RU"/>
        </w:rPr>
        <w:t xml:space="preserve"> и </w:t>
      </w:r>
      <w:proofErr w:type="spellStart"/>
      <w:r w:rsidR="00622B9C">
        <w:rPr>
          <w:lang w:val="ru-RU"/>
        </w:rPr>
        <w:t>копијом</w:t>
      </w:r>
      <w:proofErr w:type="spellEnd"/>
      <w:r w:rsidR="00622B9C">
        <w:rPr>
          <w:lang w:val="ru-RU"/>
        </w:rPr>
        <w:t xml:space="preserve"> картона </w:t>
      </w:r>
      <w:proofErr w:type="spellStart"/>
      <w:r w:rsidR="00622B9C">
        <w:rPr>
          <w:lang w:val="ru-RU"/>
        </w:rPr>
        <w:t>депонованих</w:t>
      </w:r>
      <w:proofErr w:type="spellEnd"/>
      <w:r w:rsidR="00622B9C">
        <w:rPr>
          <w:lang w:val="ru-RU"/>
        </w:rPr>
        <w:t xml:space="preserve"> </w:t>
      </w:r>
      <w:proofErr w:type="spellStart"/>
      <w:r w:rsidR="00622B9C">
        <w:rPr>
          <w:lang w:val="ru-RU"/>
        </w:rPr>
        <w:t>потписа</w:t>
      </w:r>
      <w:proofErr w:type="spellEnd"/>
    </w:p>
    <w:p w:rsidR="00000481" w:rsidRPr="000306A0" w:rsidRDefault="00000481" w:rsidP="00000481">
      <w:pPr>
        <w:tabs>
          <w:tab w:val="left" w:pos="5812"/>
        </w:tabs>
        <w:jc w:val="both"/>
        <w:rPr>
          <w:lang w:val="ru-RU"/>
        </w:rPr>
      </w:pPr>
    </w:p>
    <w:p w:rsidR="00000481" w:rsidRDefault="00000481" w:rsidP="00000481">
      <w:pPr>
        <w:tabs>
          <w:tab w:val="left" w:pos="5812"/>
        </w:tabs>
        <w:ind w:left="142"/>
        <w:jc w:val="both"/>
        <w:rPr>
          <w:lang w:val="ru-RU"/>
        </w:rPr>
      </w:pPr>
    </w:p>
    <w:p w:rsidR="00000481" w:rsidRDefault="00000481" w:rsidP="00000481">
      <w:pPr>
        <w:outlineLvl w:val="0"/>
        <w:rPr>
          <w:b/>
          <w:lang w:val="sr-Cyrl-CS"/>
        </w:rPr>
      </w:pPr>
    </w:p>
    <w:p w:rsidR="00622B9C" w:rsidRDefault="00622B9C" w:rsidP="00000481">
      <w:pPr>
        <w:outlineLvl w:val="0"/>
        <w:rPr>
          <w:b/>
          <w:lang w:val="sr-Cyrl-CS"/>
        </w:rPr>
      </w:pPr>
    </w:p>
    <w:p w:rsidR="00ED2952" w:rsidRDefault="00ED2952" w:rsidP="00000481">
      <w:pPr>
        <w:jc w:val="both"/>
        <w:outlineLvl w:val="0"/>
        <w:rPr>
          <w:b/>
          <w:lang w:val="ru-RU"/>
        </w:rPr>
      </w:pPr>
    </w:p>
    <w:p w:rsidR="00000481" w:rsidRDefault="00000481" w:rsidP="00000481">
      <w:pPr>
        <w:jc w:val="both"/>
        <w:outlineLvl w:val="0"/>
        <w:rPr>
          <w:b/>
          <w:lang w:val="ru-RU"/>
        </w:rPr>
      </w:pPr>
      <w:proofErr w:type="spellStart"/>
      <w:r>
        <w:rPr>
          <w:b/>
          <w:lang w:val="ru-RU"/>
        </w:rPr>
        <w:lastRenderedPageBreak/>
        <w:t>Услови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које</w:t>
      </w:r>
      <w:proofErr w:type="spellEnd"/>
      <w:r>
        <w:rPr>
          <w:b/>
          <w:lang w:val="ru-RU"/>
        </w:rPr>
        <w:t xml:space="preserve"> мора да </w:t>
      </w:r>
      <w:proofErr w:type="spellStart"/>
      <w:r>
        <w:rPr>
          <w:b/>
          <w:lang w:val="ru-RU"/>
        </w:rPr>
        <w:t>испуњава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понуђач</w:t>
      </w:r>
      <w:proofErr w:type="spellEnd"/>
      <w:r>
        <w:rPr>
          <w:b/>
          <w:lang w:val="ru-RU"/>
        </w:rPr>
        <w:t xml:space="preserve">: </w:t>
      </w:r>
    </w:p>
    <w:p w:rsidR="00ED2952" w:rsidRPr="00F43305" w:rsidRDefault="00ED2952" w:rsidP="00000481">
      <w:pPr>
        <w:jc w:val="both"/>
        <w:outlineLvl w:val="0"/>
        <w:rPr>
          <w:b/>
          <w:lang w:val="ru-RU"/>
        </w:rPr>
      </w:pPr>
    </w:p>
    <w:p w:rsidR="00ED2952" w:rsidRPr="00ED2952" w:rsidRDefault="00000481" w:rsidP="00ED2952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color w:val="000000"/>
          <w:lang w:val="sr-Latn-CS"/>
        </w:rPr>
      </w:pPr>
      <w:r w:rsidRPr="006607DA">
        <w:rPr>
          <w:color w:val="000000"/>
          <w:lang w:val="sr-Cyrl-CS"/>
        </w:rPr>
        <w:t xml:space="preserve">Право на учествовање у јавном позиву имају правна лица која су регистрована у Агенцији за привредне регистре са шифром претежне делатности </w:t>
      </w:r>
      <w:r w:rsidR="00622B9C">
        <w:rPr>
          <w:color w:val="000000"/>
          <w:lang w:val="sr-Cyrl-CS"/>
        </w:rPr>
        <w:t>1011</w:t>
      </w:r>
      <w:r w:rsidRPr="006607DA">
        <w:rPr>
          <w:color w:val="000000"/>
          <w:lang w:val="sr-Cyrl-CS"/>
        </w:rPr>
        <w:t xml:space="preserve">- </w:t>
      </w:r>
      <w:r w:rsidR="00622B9C">
        <w:rPr>
          <w:color w:val="000000"/>
          <w:lang w:val="sr-Cyrl-CS"/>
        </w:rPr>
        <w:t>прерада и конзервисање меса</w:t>
      </w:r>
      <w:r w:rsidRPr="006607DA">
        <w:rPr>
          <w:color w:val="000000"/>
          <w:lang w:val="sr-Cyrl-CS"/>
        </w:rPr>
        <w:t>.</w:t>
      </w:r>
    </w:p>
    <w:p w:rsidR="00000481" w:rsidRPr="0088694F" w:rsidRDefault="00000481" w:rsidP="00000481">
      <w:pPr>
        <w:numPr>
          <w:ilvl w:val="0"/>
          <w:numId w:val="2"/>
        </w:numPr>
        <w:suppressAutoHyphens w:val="0"/>
        <w:jc w:val="both"/>
        <w:rPr>
          <w:lang w:val="ru-RU"/>
        </w:rPr>
      </w:pPr>
      <w:r>
        <w:rPr>
          <w:rFonts w:ascii="CTimesRoman" w:hAnsi="CTimesRoman"/>
          <w:color w:val="000000"/>
          <w:lang w:val="sr-Cyrl-CS"/>
        </w:rPr>
        <w:t>Правна лица</w:t>
      </w:r>
      <w:r w:rsidRPr="006607DA">
        <w:rPr>
          <w:rFonts w:ascii="CTimesRoman" w:hAnsi="CTimesRoman"/>
          <w:color w:val="000000"/>
          <w:lang w:val="sr-Cyrl-CS"/>
        </w:rPr>
        <w:t xml:space="preserve"> из претходног става</w:t>
      </w:r>
      <w:r>
        <w:rPr>
          <w:rFonts w:ascii="CTimesRoman" w:hAnsi="CTimesRoman"/>
          <w:color w:val="000000"/>
          <w:lang w:val="sr-Cyrl-CS"/>
        </w:rPr>
        <w:t>, која</w:t>
      </w:r>
      <w:r w:rsidRPr="006607DA">
        <w:rPr>
          <w:rFonts w:ascii="CTimesRoman" w:hAnsi="CTimesRoman"/>
          <w:color w:val="000000"/>
          <w:lang w:val="sr-Cyrl-CS"/>
        </w:rPr>
        <w:t xml:space="preserve"> немају финансијска дуговања и</w:t>
      </w:r>
      <w:r>
        <w:rPr>
          <w:rFonts w:ascii="CTimesRoman" w:hAnsi="CTimesRoman"/>
          <w:color w:val="000000"/>
          <w:lang w:val="sr-Cyrl-CS"/>
        </w:rPr>
        <w:t xml:space="preserve"> која </w:t>
      </w:r>
      <w:r w:rsidRPr="006607DA">
        <w:rPr>
          <w:rFonts w:ascii="CTimesRoman" w:hAnsi="CTimesRoman"/>
          <w:color w:val="000000"/>
          <w:lang w:val="sr-Cyrl-CS"/>
        </w:rPr>
        <w:t xml:space="preserve"> нису у спору по било ком основу са Републичком дирекцијом за робне резерве</w:t>
      </w:r>
      <w:r>
        <w:rPr>
          <w:rFonts w:ascii="CTimesRoman" w:hAnsi="CTimesRoman"/>
          <w:color w:val="000000"/>
          <w:lang w:val="sr-Cyrl-CS"/>
        </w:rPr>
        <w:t>.</w:t>
      </w:r>
    </w:p>
    <w:p w:rsidR="00000481" w:rsidRPr="00520477" w:rsidRDefault="00000481" w:rsidP="00000481">
      <w:pPr>
        <w:jc w:val="both"/>
        <w:rPr>
          <w:rFonts w:ascii="Calibri" w:hAnsi="Calibri"/>
          <w:color w:val="000000"/>
          <w:lang w:val="sr-Cyrl-CS"/>
        </w:rPr>
      </w:pPr>
    </w:p>
    <w:p w:rsidR="00000481" w:rsidRPr="00520477" w:rsidRDefault="00000481" w:rsidP="00000481">
      <w:pPr>
        <w:jc w:val="both"/>
        <w:rPr>
          <w:rFonts w:ascii="Calibri" w:hAnsi="Calibri"/>
          <w:color w:val="000000"/>
          <w:lang w:val="sr-Cyrl-CS"/>
        </w:rPr>
      </w:pPr>
    </w:p>
    <w:p w:rsidR="00000481" w:rsidRPr="00FE525D" w:rsidRDefault="00000481" w:rsidP="00622B9C">
      <w:pPr>
        <w:widowControl w:val="0"/>
        <w:autoSpaceDE w:val="0"/>
        <w:autoSpaceDN w:val="0"/>
        <w:adjustRightInd w:val="0"/>
        <w:jc w:val="both"/>
        <w:rPr>
          <w:b/>
          <w:color w:val="000000"/>
          <w:lang w:val="sr-Cyrl-CS"/>
        </w:rPr>
      </w:pPr>
      <w:r>
        <w:rPr>
          <w:b/>
          <w:color w:val="000000"/>
          <w:lang w:val="sr-Cyrl-CS"/>
        </w:rPr>
        <w:t xml:space="preserve">  </w:t>
      </w:r>
      <w:r w:rsidRPr="00AB64F8">
        <w:rPr>
          <w:b/>
          <w:lang w:val="ru-RU"/>
        </w:rPr>
        <w:t xml:space="preserve"> </w:t>
      </w:r>
      <w:proofErr w:type="spellStart"/>
      <w:proofErr w:type="gramStart"/>
      <w:r>
        <w:rPr>
          <w:b/>
          <w:lang w:val="ru-RU"/>
        </w:rPr>
        <w:t>Понуда</w:t>
      </w:r>
      <w:proofErr w:type="spellEnd"/>
      <w:r>
        <w:rPr>
          <w:b/>
          <w:lang w:val="ru-RU"/>
        </w:rPr>
        <w:t xml:space="preserve"> </w:t>
      </w:r>
      <w:r w:rsidRPr="000306A0">
        <w:rPr>
          <w:b/>
          <w:lang w:val="ru-RU"/>
        </w:rPr>
        <w:t xml:space="preserve"> треба</w:t>
      </w:r>
      <w:proofErr w:type="gramEnd"/>
      <w:r w:rsidRPr="000306A0">
        <w:rPr>
          <w:b/>
          <w:lang w:val="ru-RU"/>
        </w:rPr>
        <w:t xml:space="preserve"> да </w:t>
      </w:r>
      <w:proofErr w:type="spellStart"/>
      <w:r w:rsidRPr="000306A0">
        <w:rPr>
          <w:b/>
          <w:lang w:val="ru-RU"/>
        </w:rPr>
        <w:t>садржи</w:t>
      </w:r>
      <w:proofErr w:type="spellEnd"/>
      <w:r w:rsidRPr="000306A0">
        <w:rPr>
          <w:b/>
          <w:lang w:val="ru-RU"/>
        </w:rPr>
        <w:t xml:space="preserve"> </w:t>
      </w:r>
      <w:proofErr w:type="spellStart"/>
      <w:r w:rsidRPr="000306A0">
        <w:rPr>
          <w:b/>
          <w:lang w:val="ru-RU"/>
        </w:rPr>
        <w:t>следеће</w:t>
      </w:r>
      <w:proofErr w:type="spellEnd"/>
      <w:r w:rsidRPr="000306A0">
        <w:rPr>
          <w:b/>
          <w:lang w:val="ru-RU"/>
        </w:rPr>
        <w:t xml:space="preserve"> </w:t>
      </w:r>
      <w:proofErr w:type="spellStart"/>
      <w:r w:rsidRPr="000306A0">
        <w:rPr>
          <w:b/>
          <w:lang w:val="ru-RU"/>
        </w:rPr>
        <w:t>податке</w:t>
      </w:r>
      <w:proofErr w:type="spellEnd"/>
      <w:r>
        <w:rPr>
          <w:b/>
          <w:lang w:val="sr-Cyrl-RS"/>
        </w:rPr>
        <w:t xml:space="preserve"> и доказе</w:t>
      </w:r>
      <w:r w:rsidRPr="000306A0">
        <w:rPr>
          <w:b/>
          <w:lang w:val="ru-RU"/>
        </w:rPr>
        <w:t>:</w:t>
      </w:r>
    </w:p>
    <w:p w:rsidR="00000481" w:rsidRDefault="00000481" w:rsidP="00000481">
      <w:pPr>
        <w:widowControl w:val="0"/>
        <w:autoSpaceDE w:val="0"/>
        <w:autoSpaceDN w:val="0"/>
        <w:adjustRightInd w:val="0"/>
        <w:ind w:left="600"/>
        <w:jc w:val="both"/>
        <w:rPr>
          <w:color w:val="000000"/>
          <w:lang w:val="sr-Cyrl-CS"/>
        </w:rPr>
      </w:pPr>
    </w:p>
    <w:p w:rsidR="00000481" w:rsidRPr="00FE525D" w:rsidRDefault="00000481" w:rsidP="00000481">
      <w:pPr>
        <w:numPr>
          <w:ilvl w:val="0"/>
          <w:numId w:val="3"/>
        </w:numPr>
        <w:suppressAutoHyphens w:val="0"/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>Основне податке</w:t>
      </w:r>
      <w:r w:rsidRPr="00FE525D">
        <w:rPr>
          <w:color w:val="000000"/>
          <w:lang w:val="sr-Cyrl-CS"/>
        </w:rPr>
        <w:t xml:space="preserve"> о подносиоцу захтева (пун назив привредног субјекта, </w:t>
      </w:r>
      <w:r>
        <w:rPr>
          <w:color w:val="000000"/>
          <w:lang w:val="sr-Cyrl-CS"/>
        </w:rPr>
        <w:t xml:space="preserve">                   </w:t>
      </w:r>
      <w:r w:rsidRPr="00FE525D">
        <w:rPr>
          <w:color w:val="000000"/>
          <w:lang w:val="sr-Cyrl-CS"/>
        </w:rPr>
        <w:t>ПИБ, матични број, тачна адреса, лице за контакт, са бројем телефона);</w:t>
      </w:r>
    </w:p>
    <w:p w:rsidR="00ED2952" w:rsidRDefault="00ED2952" w:rsidP="00000481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color w:val="000000"/>
          <w:lang w:val="sr-Cyrl-CS"/>
        </w:rPr>
      </w:pPr>
      <w:r>
        <w:rPr>
          <w:color w:val="000000"/>
          <w:lang w:val="sr-Cyrl-RS"/>
        </w:rPr>
        <w:t xml:space="preserve">Решење о испуњености услова за прераду меса методом кувања издато од стране </w:t>
      </w:r>
      <w:r w:rsidR="002C17C4">
        <w:rPr>
          <w:color w:val="000000"/>
          <w:lang w:val="sr-Cyrl-RS"/>
        </w:rPr>
        <w:t>У</w:t>
      </w:r>
      <w:bookmarkStart w:id="0" w:name="_GoBack"/>
      <w:bookmarkEnd w:id="0"/>
      <w:r>
        <w:rPr>
          <w:color w:val="000000"/>
          <w:lang w:val="sr-Cyrl-RS"/>
        </w:rPr>
        <w:t xml:space="preserve">праве за ветерину, Министарства пољопривреде, шумарства и водопривреде  </w:t>
      </w:r>
    </w:p>
    <w:p w:rsidR="00000481" w:rsidRDefault="00000481" w:rsidP="00000481">
      <w:pPr>
        <w:pStyle w:val="NoSpacing"/>
        <w:ind w:firstLine="600"/>
        <w:jc w:val="both"/>
        <w:rPr>
          <w:color w:val="000000"/>
          <w:sz w:val="24"/>
          <w:szCs w:val="24"/>
          <w:lang w:val="sr-Cyrl-CS"/>
        </w:rPr>
      </w:pPr>
    </w:p>
    <w:p w:rsidR="00000481" w:rsidRDefault="00000481" w:rsidP="00000481">
      <w:pPr>
        <w:pStyle w:val="NoSpacing"/>
        <w:ind w:firstLine="600"/>
        <w:jc w:val="both"/>
        <w:rPr>
          <w:color w:val="000000"/>
          <w:sz w:val="24"/>
          <w:szCs w:val="24"/>
          <w:lang w:val="sr-Cyrl-CS"/>
        </w:rPr>
      </w:pPr>
      <w:r>
        <w:rPr>
          <w:color w:val="000000"/>
          <w:sz w:val="24"/>
          <w:szCs w:val="24"/>
          <w:lang w:val="sr-Cyrl-CS"/>
        </w:rPr>
        <w:t xml:space="preserve">Понуде учесника јавног позива који су у судском спору са Дирекцијом, који имају </w:t>
      </w:r>
      <w:proofErr w:type="spellStart"/>
      <w:r>
        <w:rPr>
          <w:color w:val="000000"/>
          <w:sz w:val="24"/>
          <w:szCs w:val="24"/>
          <w:lang w:val="sr-Cyrl-CS"/>
        </w:rPr>
        <w:t>неизмирене</w:t>
      </w:r>
      <w:proofErr w:type="spellEnd"/>
      <w:r>
        <w:rPr>
          <w:color w:val="000000"/>
          <w:sz w:val="24"/>
          <w:szCs w:val="24"/>
          <w:lang w:val="sr-Cyrl-CS"/>
        </w:rPr>
        <w:t xml:space="preserve"> доспеле обавезе према Дирекцији, неће се узети у разматрање.</w:t>
      </w:r>
    </w:p>
    <w:p w:rsidR="00622B9C" w:rsidRDefault="00622B9C" w:rsidP="00000481">
      <w:pPr>
        <w:widowControl w:val="0"/>
        <w:autoSpaceDE w:val="0"/>
        <w:autoSpaceDN w:val="0"/>
        <w:adjustRightInd w:val="0"/>
        <w:jc w:val="center"/>
        <w:rPr>
          <w:color w:val="000000"/>
          <w:lang w:val="sr-Cyrl-CS"/>
        </w:rPr>
      </w:pPr>
    </w:p>
    <w:p w:rsidR="00000481" w:rsidRPr="00FE525D" w:rsidRDefault="00000481" w:rsidP="00000481">
      <w:pPr>
        <w:widowControl w:val="0"/>
        <w:autoSpaceDE w:val="0"/>
        <w:autoSpaceDN w:val="0"/>
        <w:adjustRightInd w:val="0"/>
        <w:jc w:val="center"/>
        <w:rPr>
          <w:color w:val="000000"/>
          <w:lang w:val="sr-Cyrl-CS"/>
        </w:rPr>
      </w:pPr>
      <w:r>
        <w:rPr>
          <w:color w:val="000000"/>
          <w:lang w:val="sr-Cyrl-CS"/>
        </w:rPr>
        <w:t>***</w:t>
      </w:r>
    </w:p>
    <w:p w:rsidR="00000481" w:rsidRPr="009768D8" w:rsidRDefault="00000481" w:rsidP="00000481">
      <w:pPr>
        <w:widowControl w:val="0"/>
        <w:autoSpaceDE w:val="0"/>
        <w:autoSpaceDN w:val="0"/>
        <w:adjustRightInd w:val="0"/>
        <w:ind w:firstLine="600"/>
        <w:jc w:val="both"/>
        <w:rPr>
          <w:lang w:val="sr-Cyrl-CS" w:eastAsia="sr-Latn-CS"/>
        </w:rPr>
      </w:pPr>
      <w:r w:rsidRPr="009768D8">
        <w:rPr>
          <w:lang w:val="sr-Cyrl-CS" w:eastAsia="sr-Latn-CS"/>
        </w:rPr>
        <w:t xml:space="preserve">Рок за достављање </w:t>
      </w:r>
      <w:r w:rsidRPr="00C46F70">
        <w:rPr>
          <w:lang w:val="sr-Cyrl-CS" w:eastAsia="sr-Latn-CS"/>
        </w:rPr>
        <w:t xml:space="preserve">понуда </w:t>
      </w:r>
      <w:r w:rsidRPr="009768D8">
        <w:rPr>
          <w:lang w:val="sr-Cyrl-CS" w:eastAsia="sr-Latn-CS"/>
        </w:rPr>
        <w:t>је најкасније до</w:t>
      </w:r>
      <w:r w:rsidR="00ED2952">
        <w:rPr>
          <w:lang w:val="sr-Latn-RS" w:eastAsia="sr-Latn-CS"/>
        </w:rPr>
        <w:t xml:space="preserve"> </w:t>
      </w:r>
      <w:r w:rsidR="00ED2952">
        <w:rPr>
          <w:lang w:val="sr-Cyrl-RS" w:eastAsia="sr-Latn-CS"/>
        </w:rPr>
        <w:t>петка,</w:t>
      </w:r>
      <w:r w:rsidRPr="009768D8">
        <w:rPr>
          <w:lang w:val="sr-Cyrl-CS" w:eastAsia="sr-Latn-CS"/>
        </w:rPr>
        <w:t xml:space="preserve"> </w:t>
      </w:r>
      <w:r>
        <w:rPr>
          <w:lang w:val="sr-Latn-RS" w:eastAsia="sr-Latn-CS"/>
        </w:rPr>
        <w:t>2</w:t>
      </w:r>
      <w:r w:rsidR="00622B9C">
        <w:rPr>
          <w:lang w:val="sr-Cyrl-RS" w:eastAsia="sr-Latn-CS"/>
        </w:rPr>
        <w:t>3</w:t>
      </w:r>
      <w:r>
        <w:rPr>
          <w:lang w:val="sr-Cyrl-CS" w:eastAsia="sr-Latn-CS"/>
        </w:rPr>
        <w:t>.</w:t>
      </w:r>
      <w:r w:rsidRPr="009768D8">
        <w:rPr>
          <w:lang w:val="sr-Cyrl-CS" w:eastAsia="sr-Latn-CS"/>
        </w:rPr>
        <w:t>04.20</w:t>
      </w:r>
      <w:r w:rsidR="00622B9C">
        <w:rPr>
          <w:lang w:val="sr-Cyrl-CS" w:eastAsia="sr-Latn-CS"/>
        </w:rPr>
        <w:t>21</w:t>
      </w:r>
      <w:r w:rsidRPr="009768D8">
        <w:rPr>
          <w:lang w:val="sr-Cyrl-CS" w:eastAsia="sr-Latn-CS"/>
        </w:rPr>
        <w:t xml:space="preserve">. године, до 10 часова. </w:t>
      </w:r>
      <w:r>
        <w:rPr>
          <w:lang w:val="sr-Cyrl-CS" w:eastAsia="sr-Latn-CS"/>
        </w:rPr>
        <w:t>Понуде</w:t>
      </w:r>
      <w:r w:rsidRPr="009768D8">
        <w:rPr>
          <w:lang w:val="sr-Cyrl-CS" w:eastAsia="sr-Latn-CS"/>
        </w:rPr>
        <w:t xml:space="preserve"> се достављају </w:t>
      </w:r>
      <w:r w:rsidR="00ED2952">
        <w:rPr>
          <w:lang w:val="sr-Cyrl-CS" w:eastAsia="sr-Latn-CS"/>
        </w:rPr>
        <w:t xml:space="preserve">на </w:t>
      </w:r>
      <w:proofErr w:type="spellStart"/>
      <w:r w:rsidR="00ED2952">
        <w:rPr>
          <w:lang w:val="sr-Cyrl-CS" w:eastAsia="sr-Latn-CS"/>
        </w:rPr>
        <w:t>мејл</w:t>
      </w:r>
      <w:proofErr w:type="spellEnd"/>
      <w:r w:rsidR="00ED2952">
        <w:rPr>
          <w:lang w:val="sr-Cyrl-CS" w:eastAsia="sr-Latn-CS"/>
        </w:rPr>
        <w:t xml:space="preserve"> адресу </w:t>
      </w:r>
      <w:proofErr w:type="spellStart"/>
      <w:r w:rsidR="00ED2952">
        <w:rPr>
          <w:lang w:val="sr-Latn-RS" w:eastAsia="sr-Latn-CS"/>
        </w:rPr>
        <w:t>office</w:t>
      </w:r>
      <w:proofErr w:type="spellEnd"/>
      <w:r w:rsidR="00ED2952">
        <w:rPr>
          <w:lang w:val="en-US" w:eastAsia="sr-Latn-CS"/>
        </w:rPr>
        <w:t>@</w:t>
      </w:r>
      <w:r w:rsidR="00ED2952">
        <w:rPr>
          <w:lang w:val="sr-Latn-RS" w:eastAsia="sr-Latn-CS"/>
        </w:rPr>
        <w:t>rdrr.gov.rs</w:t>
      </w:r>
    </w:p>
    <w:p w:rsidR="00000481" w:rsidRPr="009768D8" w:rsidRDefault="00000481" w:rsidP="00000481">
      <w:pPr>
        <w:widowControl w:val="0"/>
        <w:autoSpaceDE w:val="0"/>
        <w:autoSpaceDN w:val="0"/>
        <w:adjustRightInd w:val="0"/>
        <w:jc w:val="both"/>
        <w:rPr>
          <w:lang w:val="sr-Cyrl-CS" w:eastAsia="sr-Latn-CS"/>
        </w:rPr>
      </w:pPr>
    </w:p>
    <w:p w:rsidR="007B4947" w:rsidRDefault="007B4947" w:rsidP="007B4947">
      <w:pPr>
        <w:jc w:val="both"/>
        <w:rPr>
          <w:lang w:val="sr-Cyrl-CS"/>
        </w:rPr>
      </w:pPr>
    </w:p>
    <w:p w:rsidR="007B4947" w:rsidRDefault="007B4947" w:rsidP="007B4947"/>
    <w:p w:rsidR="00DE04C3" w:rsidRDefault="00DE04C3"/>
    <w:sectPr w:rsidR="00DE04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Times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12CE"/>
    <w:multiLevelType w:val="hybridMultilevel"/>
    <w:tmpl w:val="35707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34FC2"/>
    <w:multiLevelType w:val="hybridMultilevel"/>
    <w:tmpl w:val="20D86AD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54164"/>
    <w:multiLevelType w:val="hybridMultilevel"/>
    <w:tmpl w:val="AEB6E8C6"/>
    <w:lvl w:ilvl="0" w:tplc="CE2E6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023697"/>
    <w:multiLevelType w:val="hybridMultilevel"/>
    <w:tmpl w:val="36E69FD4"/>
    <w:lvl w:ilvl="0" w:tplc="29D40B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947"/>
    <w:rsid w:val="00000481"/>
    <w:rsid w:val="000058FD"/>
    <w:rsid w:val="00055929"/>
    <w:rsid w:val="002C17C4"/>
    <w:rsid w:val="003640EF"/>
    <w:rsid w:val="004429FF"/>
    <w:rsid w:val="00622B9C"/>
    <w:rsid w:val="007B4947"/>
    <w:rsid w:val="00855AD5"/>
    <w:rsid w:val="00B4323C"/>
    <w:rsid w:val="00BF351B"/>
    <w:rsid w:val="00DE04C3"/>
    <w:rsid w:val="00EA4C55"/>
    <w:rsid w:val="00ED2952"/>
    <w:rsid w:val="00F432FE"/>
    <w:rsid w:val="00FD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29160"/>
  <w15:chartTrackingRefBased/>
  <w15:docId w15:val="{C3E94512-7350-4F35-961A-15B28AB85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9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947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2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23C"/>
    <w:rPr>
      <w:rFonts w:ascii="Segoe UI" w:eastAsia="Times New Roman" w:hAnsi="Segoe UI" w:cs="Segoe UI"/>
      <w:sz w:val="18"/>
      <w:szCs w:val="18"/>
      <w:lang w:val="en-GB" w:eastAsia="ar-SA"/>
    </w:rPr>
  </w:style>
  <w:style w:type="paragraph" w:styleId="BodyTextIndent3">
    <w:name w:val="Body Text Indent 3"/>
    <w:basedOn w:val="Normal"/>
    <w:link w:val="BodyTextIndent3Char"/>
    <w:rsid w:val="00000481"/>
    <w:pPr>
      <w:suppressAutoHyphens w:val="0"/>
      <w:ind w:firstLine="1440"/>
      <w:jc w:val="both"/>
    </w:pPr>
    <w:rPr>
      <w:szCs w:val="20"/>
      <w:lang w:val="sr-Cyrl-C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000481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styleId="NoSpacing">
    <w:name w:val="No Spacing"/>
    <w:uiPriority w:val="1"/>
    <w:qFormat/>
    <w:rsid w:val="000004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Cajner</dc:creator>
  <cp:keywords/>
  <dc:description/>
  <cp:lastModifiedBy>Zoran Mićić</cp:lastModifiedBy>
  <cp:revision>10</cp:revision>
  <cp:lastPrinted>2020-11-03T11:43:00Z</cp:lastPrinted>
  <dcterms:created xsi:type="dcterms:W3CDTF">2020-10-20T11:55:00Z</dcterms:created>
  <dcterms:modified xsi:type="dcterms:W3CDTF">2021-04-21T11:55:00Z</dcterms:modified>
</cp:coreProperties>
</file>